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700"/>
        <w:gridCol w:w="100"/>
        <w:gridCol w:w="400"/>
        <w:gridCol w:w="400"/>
        <w:gridCol w:w="20"/>
        <w:gridCol w:w="4020"/>
        <w:gridCol w:w="460"/>
        <w:gridCol w:w="1840"/>
        <w:gridCol w:w="60"/>
        <w:gridCol w:w="20"/>
        <w:gridCol w:w="460"/>
        <w:gridCol w:w="1620"/>
        <w:gridCol w:w="60"/>
        <w:gridCol w:w="20"/>
        <w:gridCol w:w="40"/>
        <w:gridCol w:w="20"/>
        <w:gridCol w:w="140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inline distT="0" distB="0" distL="0" distR="0">
                  <wp:extent cx="1117600" cy="1117600"/>
                  <wp:effectExtent l="0" t="0" r="0" b="0"/>
                  <wp:docPr id="24527418" name="Picture">
</wp:docPr>
                  <a:graphic>
                    <a:graphicData uri="http://schemas.openxmlformats.org/drawingml/2006/picture">
                      <pic:pic>
                        <pic:nvPicPr>
                          <pic:cNvPr id="24527418" name="Picture"/>
                          <pic:cNvPicPr/>
                        </pic:nvPicPr>
                        <pic:blipFill>
                          <a:blip r:embed="img_0_0_0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ПРИЛОЖЕНИЕ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К ДЕКЛАРАЦИИ О СООТВЕТСТВИИ №</w:t>
            </w: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Д-RU.РА04.В.45277/23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На продукцию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"/>
              <w:gridCol w:w="1800"/>
              <w:gridCol w:w="4400"/>
              <w:gridCol w:w="3880"/>
            </w:tblGrid>
            <w:tr>
              <w:trPr>
                <w:trHeight w:hRule="exact" w:val="8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bookmarkStart w:id="1" w:name="JR_PAGE_ANCHOR_0_1"/>
                  <w:bookmarkEnd w:id="1"/>
                </w:p>
                <w:p>
                  <w:r>
                    <w:br w:type="page"/>
                  </w:r>
                </w:p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800"/>
                    <w:gridCol w:w="1800"/>
                  </w:tblGrid>
                  <w:tr>
                    <w:trPr>
                      <w:trHeight w:hRule="exact" w:val="400"/>
                    </w:trPr>
                    <w:tc>
                      <w:tcPr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ind/>
                          <w:jc w:val="center"/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  <w:b w:val="true"/>
                          </w:rPr>
                          <w:t xml:space="preserve">код ОК ОКПД 2</w:t>
                        </w:r>
                      </w:p>
                    </w:tc>
                  </w:tr>
                  <w:tr>
                    <w:trPr>
                      <w:trHeight w:hRule="exact" w:val="400"/>
                    </w:trPr>
                    <w:tc>
                      <w:tcPr>
                        <w:tcBorders>
                          <w:top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ind/>
                          <w:jc w:val="center"/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  <w:b w:val="true"/>
                          </w:rPr>
                          <w:t xml:space="preserve">код ТН ВЭД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4400"/>
                    <w:gridCol w:w="4400"/>
                  </w:tblGrid>
                  <w:tr>
                    <w:trPr>
                      <w:trHeight w:hRule="exact" w:val="800"/>
                    </w:trPr>
                    <w:tc>
                      <w:tcPr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  <w:b w:val="true"/>
                          </w:rPr>
                          <w:t xml:space="preserve">Наименование продукции и иные сведения о продукции, обеспечивающие ее идентификацию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880"/>
                    <w:gridCol w:w="3880"/>
                  </w:tblGrid>
                  <w:tr>
                    <w:trPr>
                      <w:trHeight w:hRule="exact" w:val="800"/>
                    </w:trPr>
                    <w:tc>
                      <w:tcPr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  <w:b w:val="true"/>
                          </w:rPr>
                          <w:t xml:space="preserve">Обозначение документации, по которой выпускается продукция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12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bookmarkStart w:id="2" w:name="JR_PAGE_ANCHOR_0_1"/>
                  <w:bookmarkEnd w:id="2"/>
                </w:p>
                <w:p>
                  <w:r>
                    <w:br w:type="page"/>
                  </w:r>
                </w:p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800"/>
                    <w:gridCol w:w="1800"/>
                  </w:tblGrid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4400"/>
                    <w:gridCol w:w="4400"/>
                  </w:tblGrid>
                  <w:tr>
                    <w:trPr>
                      <w:trHeight w:hRule="exact" w:val="1100"/>
                    </w:trPr>
                    <w:tc>
                      <w:tcPr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vAlign w:val="top"/>
                      </w:tcPr>
                      <w:p>
                        <w:pPr>
                          <w:ind w:left="0" w:right="0"/>
                          <w:jc w:val="left"/>
                          <w:spacing w:lineRule="auto" w:line="240" w:after="0" w:before="0"/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</w:rPr>
                          <w:t xml:space="preserve">Марка: "ВулканБеар".</w:t>
                          <w:br/>
                        </w: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  <w:b w:val="true"/>
                          </w:rPr>
                          <w:t xml:space="preserve">Иные сведения: 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880"/>
                    <w:gridCol w:w="3880"/>
                  </w:tblGrid>
                  <w:tr>
                    <w:trPr>
                      <w:trHeight w:hRule="exact" w:val="1100"/>
                    </w:trPr>
                    <w:tc>
                      <w:tcPr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vAlign w:val="top"/>
                      </w:tcPr>
                      <w:p>
                        <w:pPr>
                          <w:ind w:left="0" w:right="0"/>
                          <w:jc w:val="left"/>
                          <w:spacing w:lineRule="auto" w:line="240" w:after="0" w:before="0"/>
                        </w:pPr>
                        <w:r>
                          <w:rPr>
                            <w:rFonts w:ascii="Arial" w:hAnsi="Arial" w:eastAsia="Arial" w:cs="Arial"/>
                            <w:color w:val="000000"/>
                            <w:sz w:val="22"/>
                          </w:rPr>
                          <w:t xml:space="preserve">Продукция изготовлена в соответствии с ТУ11.05.10-001-32793278-2019 «Пиво. Технические условия»; 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2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bookmarkStart w:id="3" w:name="JR_PAGE_ANCHOR_0_1"/>
                  <w:bookmarkEnd w:id="3"/>
                </w:p>
                <w:p>
                  <w:r>
                    <w:br w:type="page"/>
                  </w:r>
                </w:p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800"/>
                    <w:gridCol w:w="1800"/>
                  </w:tblGrid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bookmarkStart w:id="4" w:name="JR_PAGE_ANCHOR_0_1"/>
                  <w:bookmarkEnd w:id="4"/>
                </w:p>
                <w:p>
                  <w:r>
                    <w:br w:type="page"/>
                  </w:r>
                </w:p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880"/>
                    <w:gridCol w:w="3880"/>
                  </w:tblGrid>
                </w:tbl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Руководитель (уполномоченное им лицо) органа, регистрирующего декларацию о соответствии</w:t>
            </w: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 w:righ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МП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Специалист (специалисты) участвующий в процессе подтверждения соответствия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Страница 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100" w:right="400" w:bottom="40" w:left="112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0.png" Type="http://schemas.openxmlformats.org/officeDocument/2006/relationships/image" Target="media/img_0_0_0.png"/>
</Relationships>

</file>

<file path=docProps/app.xml><?xml version="1.0" encoding="utf-8"?>
<Properties xmlns="http://schemas.openxmlformats.org/officeDocument/2006/extended-properties">
  <Application>JasperReports Library version 6.4.0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